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39564" w14:textId="77777777" w:rsidR="00BD2BA1" w:rsidRPr="004D0C75" w:rsidRDefault="00BD2BA1">
      <w:pPr>
        <w:rPr>
          <w:rFonts w:ascii="Tahoma" w:hAnsi="Tahoma" w:cs="Tahoma"/>
        </w:rPr>
      </w:pPr>
    </w:p>
    <w:p w14:paraId="1C610DCF" w14:textId="6D5A03E0" w:rsidR="003A50B6" w:rsidRDefault="00725FBB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Realizowany </w:t>
      </w:r>
      <w:r w:rsidR="00DE6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o nazwie „</w:t>
      </w:r>
      <w:bookmarkStart w:id="0" w:name="_GoBack"/>
      <w:r w:rsidR="00DE6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Dziś </w:t>
      </w:r>
      <w:r w:rsidR="00CA37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DE6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czeń-</w:t>
      </w:r>
      <w:r w:rsidR="00CA37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="00DE6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utro student</w:t>
      </w:r>
      <w:bookmarkEnd w:id="0"/>
      <w:r w:rsidR="00DE6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9977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CA37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projektu : FESW.08.03-IZ.00-0002/23</w:t>
      </w:r>
    </w:p>
    <w:p w14:paraId="5A2323C9" w14:textId="0CC3F11B" w:rsidR="00257C48" w:rsidRPr="002302CA" w:rsidRDefault="00257C48" w:rsidP="002302CA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02CA">
        <w:rPr>
          <w:rFonts w:ascii="Times New Roman" w:hAnsi="Times New Roman" w:cs="Times New Roman"/>
          <w:i/>
          <w:sz w:val="28"/>
          <w:szCs w:val="28"/>
        </w:rPr>
        <w:t>współfinansowany  jest ze środków Europejskiego Funduszu Społecznego+ oraz budżetu państwa w ramach programu regionalnego Fundusze Europejskie dla Świętokrzyskiego 2021-2027</w:t>
      </w:r>
    </w:p>
    <w:p w14:paraId="2B459DE9" w14:textId="1120AAC4" w:rsidR="00725FBB" w:rsidRDefault="00725FBB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44259A" w14:textId="5C969DCF" w:rsidR="00725FBB" w:rsidRPr="002302CA" w:rsidRDefault="00725FBB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02CA">
        <w:rPr>
          <w:rFonts w:ascii="Times New Roman" w:hAnsi="Times New Roman" w:cs="Times New Roman"/>
          <w:sz w:val="24"/>
          <w:szCs w:val="24"/>
        </w:rPr>
        <w:t xml:space="preserve">Doﬁnansowanie projektu z UE: </w:t>
      </w:r>
      <w:r w:rsidRPr="002302CA">
        <w:rPr>
          <w:rStyle w:val="Pogrubienie"/>
          <w:rFonts w:ascii="Times New Roman" w:hAnsi="Times New Roman" w:cs="Times New Roman"/>
          <w:sz w:val="24"/>
          <w:szCs w:val="24"/>
        </w:rPr>
        <w:t>52 089 739,19 PLN</w:t>
      </w:r>
    </w:p>
    <w:p w14:paraId="021CC8CE" w14:textId="77777777" w:rsidR="00105BB3" w:rsidRPr="009D58A2" w:rsidRDefault="00105BB3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skierowany jest do ponad 10 tysięcy uczniów, którego celem jest zniwelowanie deficytów utrudniających rozpoczęcie nauki na studiach wyższych.</w:t>
      </w:r>
    </w:p>
    <w:p w14:paraId="1F24A386" w14:textId="22F8590C" w:rsidR="0099775D" w:rsidRDefault="00105BB3" w:rsidP="007C7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9977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elem głównym Projektu jest realizacja kompleksowego przedsięwzięcia edukacyjnego, które powinno przyczynić się do zwiększenia uczniów kontynuujących naukę</w:t>
      </w:r>
      <w:r w:rsidR="001128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kierunkach inżynierskich i matematyczno-przyrodniczych na uczelniach wyższych regionu, tj. Politechniki Świętokrzyskiej i Uniwersytecie Jana Kochanowskiego w Kielcach.</w:t>
      </w:r>
    </w:p>
    <w:p w14:paraId="1A277FE2" w14:textId="77777777" w:rsidR="003A50B6" w:rsidRDefault="003A50B6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5CB6F1" w14:textId="525B786B" w:rsidR="009D58A2" w:rsidRPr="009D58A2" w:rsidRDefault="009D58A2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Wartość projektu – 61 282 046,11 zł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Dofinansowanie – 55 153 841,50 zł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Wkład własny razem – 6 128 204,61 zł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Koszty </w:t>
      </w:r>
      <w:proofErr w:type="spellStart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PŚk</w:t>
      </w:r>
      <w:proofErr w:type="spellEnd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ogółem – 34 335 373,57 zł w tym wkład własny ogółem – 3 433 537,36 zł</w:t>
      </w:r>
    </w:p>
    <w:p w14:paraId="2BE30A4D" w14:textId="77777777" w:rsidR="009D58A2" w:rsidRPr="009D58A2" w:rsidRDefault="009D58A2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realizacji projektu od 01.09.2023 r. do 30.06.2027 r.</w:t>
      </w:r>
    </w:p>
    <w:p w14:paraId="400F0224" w14:textId="77777777" w:rsidR="009D58A2" w:rsidRPr="009D58A2" w:rsidRDefault="009D58A2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4 edycji dla klas III i IV z LO oraz klas IV i V z Technikum:</w:t>
      </w:r>
    </w:p>
    <w:p w14:paraId="1AD1F493" w14:textId="77777777" w:rsidR="009D58A2" w:rsidRPr="009D58A2" w:rsidRDefault="009D58A2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edycja od roku szkolnego 2023/2024,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 edycja – r. szk. 2024/2025,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 edycja – r. szk. 2025/2026</w:t>
      </w: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4 edycji w r. szk. 2026/2027</w:t>
      </w:r>
    </w:p>
    <w:p w14:paraId="03A0688C" w14:textId="77777777" w:rsidR="009D58A2" w:rsidRPr="009D58A2" w:rsidRDefault="00782CC4" w:rsidP="009D58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19C4577B">
          <v:rect id="_x0000_i1025" style="width:0;height:1.5pt" o:hralign="center" o:hrstd="t" o:hr="t" fillcolor="#a0a0a0" stroked="f"/>
        </w:pict>
      </w:r>
    </w:p>
    <w:p w14:paraId="208C8A4C" w14:textId="77777777" w:rsidR="00105BB3" w:rsidRDefault="00105BB3" w:rsidP="009D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D77EBA" w14:textId="2D689799" w:rsidR="009D58A2" w:rsidRDefault="009D58A2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 realizowany w Partnerstwie z uczelnią wyższą Uniwersytetem Jana Kochanowskiego – współorganizatorem zadań oraz 11 Powiatami woj. świętokrzyskiego: buskim, jędrzejowskim, m. Kielce, kazimierski, opatowskim, ostrowieckim, pińczowskim, sandomierskim, skarżyskim, starachowickim i staszowskim</w:t>
      </w:r>
      <w:r w:rsidR="008964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13E4F0D" w14:textId="77777777" w:rsidR="002302CA" w:rsidRPr="009D58A2" w:rsidRDefault="002302CA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25846E" w14:textId="77777777" w:rsidR="009D58A2" w:rsidRPr="009D58A2" w:rsidRDefault="009D58A2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Zadania realizowane w projekcie:</w:t>
      </w:r>
    </w:p>
    <w:p w14:paraId="1B564827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Akademia absolwenta – wykład z Pracodawcą</w:t>
      </w:r>
    </w:p>
    <w:p w14:paraId="581AD1FD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Wizyty studyjne i branżowe dla uczniów u Pracodawców związanych z popularyzacją innowacyjnych technologii</w:t>
      </w:r>
    </w:p>
    <w:p w14:paraId="17F6BE3D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Niestandardowe doradztwo zawodowe – plenerowe warsztaty interpersonalne</w:t>
      </w:r>
    </w:p>
    <w:p w14:paraId="6FECF024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Identyfikacja i interpretacja indywidualnych predyspozycji zawodowych</w:t>
      </w:r>
    </w:p>
    <w:p w14:paraId="6FC587F1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Popularyzacja nauki i techniki – festiwal</w:t>
      </w:r>
    </w:p>
    <w:p w14:paraId="07FD13ED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Popularyzacja nauki i techniki – piknik</w:t>
      </w:r>
    </w:p>
    <w:p w14:paraId="12F229D1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Kreatywny uczeń – konkurs o platynowy indeks Politechniki</w:t>
      </w:r>
    </w:p>
    <w:p w14:paraId="6F3AEBAC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Wzmocnienie pozycji społecznej młodzieży – kurs autoprezentacji i wystąpień publicznych</w:t>
      </w:r>
    </w:p>
    <w:p w14:paraId="427020E4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Wzmacnianie kompetencji społecznych – warsztaty grupowe z efektywnego uczenia się</w:t>
      </w:r>
    </w:p>
    <w:p w14:paraId="62AAAAF6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zajęć dodatkowych dla uczniów szkół ponadpodstawowych w zakresie przedmiotów matematyczno-przyrodniczych</w:t>
      </w:r>
    </w:p>
    <w:p w14:paraId="486D7AEE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Podniesienie kompetencji uczniów w zakresie komunikacji międzynarodowej</w:t>
      </w:r>
    </w:p>
    <w:p w14:paraId="2B11D4F4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Międzyszkolna liga przedmiotowa na Uniwersytecie Jana Kochanowskiego</w:t>
      </w:r>
    </w:p>
    <w:p w14:paraId="66235BF8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Praktyczne warsztaty i wykłady z zakresu wyboru ścieżek edukacyjnych i zawodowych w Politechnice Świętokrzyskiej</w:t>
      </w:r>
    </w:p>
    <w:p w14:paraId="758C364C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Praktyczne warsztaty i wykłady z zakresu wyboru ścieżek edukacyjnych i zawodowych w Uniwersytecie Jana Kochanowskiego</w:t>
      </w:r>
    </w:p>
    <w:p w14:paraId="1F0BEF75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Kształcenie w terenie – wyjazdowe szkolenia edukacyjne dla uczniów świętokrzyskich szkół ponadpodstawowych</w:t>
      </w:r>
    </w:p>
    <w:p w14:paraId="27EE1A12" w14:textId="77777777" w:rsidR="009D58A2" w:rsidRPr="009D58A2" w:rsidRDefault="009D58A2" w:rsidP="002302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Wyjazdowe plenery dla uczniów ukierunkowane na podjęcie kształcenia na kierunkach Architektura i Wzornictwo</w:t>
      </w:r>
    </w:p>
    <w:p w14:paraId="45C7D6C4" w14:textId="77777777" w:rsidR="009D58A2" w:rsidRPr="009D58A2" w:rsidRDefault="009D58A2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Zaplanowano działania z zakresu:</w:t>
      </w:r>
    </w:p>
    <w:p w14:paraId="1E86FC97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doradztwa zawodowego, prowadzonego przez specjalistów oraz nauczycieli akademickich, wizyty branżowe u Pracodawców,</w:t>
      </w:r>
    </w:p>
    <w:p w14:paraId="3B94E919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planowania ścieżki kariery zawodowej oraz dalszego kształcenia mające na celu zmotywowanie i ukierunkowanie uczniów do dalszego kształcenia na uczelniach wyższych Regionu.</w:t>
      </w:r>
    </w:p>
    <w:p w14:paraId="5ABF3F6B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zajęć prowadzonych na terenie uczelni, pozwalających rozwinąć umiejętności podstawowe i przekrojowe jako praktyczne warsztaty edukacyjne w specjalistycznych pracowniach i laboratoriach, jako odpowiedź na wciąż rosnące zapotrzebowanie na umiejętności niezbędne przy wykonywaniu danych zawodów oraz możliwości rozwoju zawodowego w danej branży.</w:t>
      </w:r>
    </w:p>
    <w:p w14:paraId="75F0D5D1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dodatkowych zajęć ukierunkowanych na wybrane przedmioty związane z STEM tj. dziedziny nauk ścisłych, technologii, inżynierii i matematyki (tj. matematyka, fizyka, informatyka, chemia, geografia, biologia), które przyczynią się do rozbudzania zainteresowań wśród uczniów naukami ścisłymi, co w konsekwencji wpłynie na wzrost liczby studentów kierunków matematyczno-przyrodniczych i technicznych,</w:t>
      </w:r>
    </w:p>
    <w:p w14:paraId="3347ACFC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podniesienia kompetencji uczniów w zakresie komunikacji międzynarodowej,</w:t>
      </w:r>
    </w:p>
    <w:p w14:paraId="5FC41557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popularyzacji nauki i techniki przez organizację w campusie </w:t>
      </w:r>
      <w:proofErr w:type="spellStart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PŚk</w:t>
      </w:r>
      <w:proofErr w:type="spellEnd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UJK festiwalu nauki oraz Pikniku nauki w miastach powiatowych,</w:t>
      </w:r>
    </w:p>
    <w:p w14:paraId="007383A0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organizacji konkursu o platynowy indeks </w:t>
      </w:r>
      <w:proofErr w:type="spellStart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PŚk</w:t>
      </w:r>
      <w:proofErr w:type="spellEnd"/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międzyszkolnej liga przedmiotowej w UJK,</w:t>
      </w:r>
    </w:p>
    <w:p w14:paraId="6A8D3C82" w14:textId="77777777" w:rsidR="009D58A2" w:rsidRPr="009D58A2" w:rsidRDefault="009D58A2" w:rsidP="002302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wyjazdowych szkoleń edukacyjnych oraz plenerów z rysunku ukierunkowane na podjęcie kształcenia na kierunkach Architektura i Wzornictwo</w:t>
      </w:r>
    </w:p>
    <w:p w14:paraId="47572796" w14:textId="77777777" w:rsidR="009D58A2" w:rsidRPr="009D58A2" w:rsidRDefault="009D58A2" w:rsidP="0023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5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Projekt wpisuje się w Strategię Rozwoju i Misję uczelni poprzez realizację działań pozwalających podnieść efektywność i skuteczność systemu kształcenia na wszystkich etapach życia. Zakładanym efektem działań będzie pozostanie znacznej liczby uczniów liceów, technikum i szkół branżowych 2-stopnia na kieleckich uczelniach, co wpłynie na dopasowanie umiejętności i kwalifikacji przyszłych pracowników do potrzeb lokalnego rynku pracy.</w:t>
      </w:r>
    </w:p>
    <w:p w14:paraId="36A7058E" w14:textId="01D3BA05" w:rsidR="002C456A" w:rsidRPr="004D0C75" w:rsidRDefault="002C456A" w:rsidP="002302CA">
      <w:pPr>
        <w:jc w:val="both"/>
        <w:rPr>
          <w:rFonts w:ascii="Tahoma" w:hAnsi="Tahoma" w:cs="Tahoma"/>
        </w:rPr>
      </w:pPr>
    </w:p>
    <w:sectPr w:rsidR="002C456A" w:rsidRPr="004D0C75" w:rsidSect="00C03FA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C013" w14:textId="77777777" w:rsidR="00782CC4" w:rsidRDefault="00782CC4" w:rsidP="002C456A">
      <w:pPr>
        <w:spacing w:after="0" w:line="240" w:lineRule="auto"/>
      </w:pPr>
      <w:r>
        <w:separator/>
      </w:r>
    </w:p>
  </w:endnote>
  <w:endnote w:type="continuationSeparator" w:id="0">
    <w:p w14:paraId="4803597B" w14:textId="77777777" w:rsidR="00782CC4" w:rsidRDefault="00782CC4" w:rsidP="002C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46035"/>
      <w:docPartObj>
        <w:docPartGallery w:val="Page Numbers (Bottom of Page)"/>
        <w:docPartUnique/>
      </w:docPartObj>
    </w:sdtPr>
    <w:sdtEndPr/>
    <w:sdtContent>
      <w:p w14:paraId="608F9BE2" w14:textId="366EEA3E" w:rsidR="003D2859" w:rsidRDefault="003D2859">
        <w:pPr>
          <w:pStyle w:val="Stopka"/>
          <w:jc w:val="right"/>
        </w:pPr>
        <w:r>
          <w:t>2</w:t>
        </w:r>
      </w:p>
    </w:sdtContent>
  </w:sdt>
  <w:p w14:paraId="72701A19" w14:textId="77777777" w:rsidR="003D2859" w:rsidRDefault="003D28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965677"/>
      <w:docPartObj>
        <w:docPartGallery w:val="Page Numbers (Bottom of Page)"/>
        <w:docPartUnique/>
      </w:docPartObj>
    </w:sdtPr>
    <w:sdtEndPr/>
    <w:sdtContent>
      <w:p w14:paraId="7DD724DC" w14:textId="4A67D278" w:rsidR="003D2859" w:rsidRDefault="003D2859">
        <w:pPr>
          <w:pStyle w:val="Stopka"/>
          <w:jc w:val="right"/>
        </w:pPr>
        <w:r>
          <w:t>1</w:t>
        </w:r>
      </w:p>
    </w:sdtContent>
  </w:sdt>
  <w:p w14:paraId="5A8773F6" w14:textId="77777777" w:rsidR="003D2859" w:rsidRDefault="003D2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C714" w14:textId="77777777" w:rsidR="00782CC4" w:rsidRDefault="00782CC4" w:rsidP="002C456A">
      <w:pPr>
        <w:spacing w:after="0" w:line="240" w:lineRule="auto"/>
      </w:pPr>
      <w:r>
        <w:separator/>
      </w:r>
    </w:p>
  </w:footnote>
  <w:footnote w:type="continuationSeparator" w:id="0">
    <w:p w14:paraId="784289BC" w14:textId="77777777" w:rsidR="00782CC4" w:rsidRDefault="00782CC4" w:rsidP="002C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6495" w14:textId="7C718D2C" w:rsidR="002C456A" w:rsidRDefault="00477792">
    <w:pPr>
      <w:pStyle w:val="Nagwek"/>
    </w:pPr>
    <w:r>
      <w:rPr>
        <w:noProof/>
        <w:lang w:eastAsia="pl-PL"/>
      </w:rPr>
      <w:drawing>
        <wp:inline distT="0" distB="0" distL="0" distR="0" wp14:anchorId="2B41D502" wp14:editId="215BF1AB">
          <wp:extent cx="5760720" cy="446405"/>
          <wp:effectExtent l="0" t="0" r="0" b="0"/>
          <wp:docPr id="2" name="Obraz 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4A5A2" w14:textId="77777777" w:rsidR="002C456A" w:rsidRDefault="002C4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452"/>
    <w:multiLevelType w:val="multilevel"/>
    <w:tmpl w:val="E5AEC6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13D0"/>
    <w:multiLevelType w:val="hybridMultilevel"/>
    <w:tmpl w:val="BE3488D8"/>
    <w:numStyleLink w:val="Zaimportowanystyl2"/>
  </w:abstractNum>
  <w:abstractNum w:abstractNumId="2" w15:restartNumberingAfterBreak="0">
    <w:nsid w:val="31427A73"/>
    <w:multiLevelType w:val="hybridMultilevel"/>
    <w:tmpl w:val="BE3488D8"/>
    <w:styleLink w:val="Zaimportowanystyl2"/>
    <w:lvl w:ilvl="0" w:tplc="29AAD48C">
      <w:start w:val="1"/>
      <w:numFmt w:val="decimal"/>
      <w:lvlText w:val="%1)"/>
      <w:lvlJc w:val="left"/>
      <w:pPr>
        <w:tabs>
          <w:tab w:val="left" w:pos="834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E2546">
      <w:start w:val="1"/>
      <w:numFmt w:val="lowerLetter"/>
      <w:lvlText w:val="%2."/>
      <w:lvlJc w:val="left"/>
      <w:pPr>
        <w:tabs>
          <w:tab w:val="left" w:pos="834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0F9AA">
      <w:start w:val="1"/>
      <w:numFmt w:val="lowerRoman"/>
      <w:lvlText w:val="%3."/>
      <w:lvlJc w:val="left"/>
      <w:pPr>
        <w:tabs>
          <w:tab w:val="left" w:pos="8344"/>
        </w:tabs>
        <w:ind w:left="172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C2A5E">
      <w:start w:val="1"/>
      <w:numFmt w:val="decimal"/>
      <w:lvlText w:val="%4."/>
      <w:lvlJc w:val="left"/>
      <w:pPr>
        <w:tabs>
          <w:tab w:val="left" w:pos="834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C785E">
      <w:start w:val="1"/>
      <w:numFmt w:val="lowerLetter"/>
      <w:lvlText w:val="%5."/>
      <w:lvlJc w:val="left"/>
      <w:pPr>
        <w:tabs>
          <w:tab w:val="left" w:pos="834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88D76">
      <w:start w:val="1"/>
      <w:numFmt w:val="lowerRoman"/>
      <w:lvlText w:val="%6."/>
      <w:lvlJc w:val="left"/>
      <w:pPr>
        <w:tabs>
          <w:tab w:val="left" w:pos="8344"/>
        </w:tabs>
        <w:ind w:left="388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AD824">
      <w:start w:val="1"/>
      <w:numFmt w:val="decimal"/>
      <w:lvlText w:val="%7."/>
      <w:lvlJc w:val="left"/>
      <w:pPr>
        <w:tabs>
          <w:tab w:val="left" w:pos="834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50BC">
      <w:start w:val="1"/>
      <w:numFmt w:val="lowerLetter"/>
      <w:lvlText w:val="%8."/>
      <w:lvlJc w:val="left"/>
      <w:pPr>
        <w:tabs>
          <w:tab w:val="left" w:pos="834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8D59E">
      <w:start w:val="1"/>
      <w:numFmt w:val="lowerRoman"/>
      <w:lvlText w:val="%9."/>
      <w:lvlJc w:val="left"/>
      <w:pPr>
        <w:tabs>
          <w:tab w:val="left" w:pos="8344"/>
        </w:tabs>
        <w:ind w:left="604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B01BAA"/>
    <w:multiLevelType w:val="hybridMultilevel"/>
    <w:tmpl w:val="0FFC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373B1"/>
    <w:multiLevelType w:val="hybridMultilevel"/>
    <w:tmpl w:val="CB1A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81405"/>
    <w:multiLevelType w:val="multilevel"/>
    <w:tmpl w:val="574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D1795"/>
    <w:multiLevelType w:val="hybridMultilevel"/>
    <w:tmpl w:val="487EA0A0"/>
    <w:lvl w:ilvl="0" w:tplc="A6D4B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  <w:lvlOverride w:ilvl="0">
      <w:lvl w:ilvl="0" w:tplc="A242571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04586A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E00198">
        <w:start w:val="1"/>
        <w:numFmt w:val="lowerRoman"/>
        <w:lvlText w:val="%3."/>
        <w:lvlJc w:val="left"/>
        <w:pPr>
          <w:ind w:left="172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5888B8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26EACE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A10F2">
        <w:start w:val="1"/>
        <w:numFmt w:val="lowerRoman"/>
        <w:lvlText w:val="%6."/>
        <w:lvlJc w:val="left"/>
        <w:pPr>
          <w:ind w:left="388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DEEC1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8F370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7E053C">
        <w:start w:val="1"/>
        <w:numFmt w:val="lowerRoman"/>
        <w:lvlText w:val="%9."/>
        <w:lvlJc w:val="left"/>
        <w:pPr>
          <w:ind w:left="604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6A"/>
    <w:rsid w:val="00050F5B"/>
    <w:rsid w:val="00071E22"/>
    <w:rsid w:val="00105BB3"/>
    <w:rsid w:val="00112867"/>
    <w:rsid w:val="001B4AD4"/>
    <w:rsid w:val="001C7272"/>
    <w:rsid w:val="001E5D03"/>
    <w:rsid w:val="00202391"/>
    <w:rsid w:val="00222838"/>
    <w:rsid w:val="00225338"/>
    <w:rsid w:val="002302CA"/>
    <w:rsid w:val="00257C48"/>
    <w:rsid w:val="00277A63"/>
    <w:rsid w:val="002901FF"/>
    <w:rsid w:val="002C456A"/>
    <w:rsid w:val="002F1EA6"/>
    <w:rsid w:val="00370C40"/>
    <w:rsid w:val="00380056"/>
    <w:rsid w:val="003A50B6"/>
    <w:rsid w:val="003B395F"/>
    <w:rsid w:val="003D2859"/>
    <w:rsid w:val="003F1D51"/>
    <w:rsid w:val="004349A4"/>
    <w:rsid w:val="00477792"/>
    <w:rsid w:val="004C461A"/>
    <w:rsid w:val="004D0C75"/>
    <w:rsid w:val="004E50EA"/>
    <w:rsid w:val="00501253"/>
    <w:rsid w:val="0054186E"/>
    <w:rsid w:val="0055594F"/>
    <w:rsid w:val="005A7270"/>
    <w:rsid w:val="005E4B54"/>
    <w:rsid w:val="00645409"/>
    <w:rsid w:val="00714105"/>
    <w:rsid w:val="00725FBB"/>
    <w:rsid w:val="00782CC4"/>
    <w:rsid w:val="007C7B98"/>
    <w:rsid w:val="00815148"/>
    <w:rsid w:val="008433EF"/>
    <w:rsid w:val="00896438"/>
    <w:rsid w:val="008A1850"/>
    <w:rsid w:val="008A4BA2"/>
    <w:rsid w:val="0099775D"/>
    <w:rsid w:val="009D58A2"/>
    <w:rsid w:val="00A64FB2"/>
    <w:rsid w:val="00A96280"/>
    <w:rsid w:val="00B039F7"/>
    <w:rsid w:val="00B7692A"/>
    <w:rsid w:val="00BD2BA1"/>
    <w:rsid w:val="00BD5824"/>
    <w:rsid w:val="00C03FA1"/>
    <w:rsid w:val="00C36A90"/>
    <w:rsid w:val="00C42378"/>
    <w:rsid w:val="00C80273"/>
    <w:rsid w:val="00CA376A"/>
    <w:rsid w:val="00CC2842"/>
    <w:rsid w:val="00D0205D"/>
    <w:rsid w:val="00D232E1"/>
    <w:rsid w:val="00DD0242"/>
    <w:rsid w:val="00DE6BAB"/>
    <w:rsid w:val="00E007C7"/>
    <w:rsid w:val="00E21ADD"/>
    <w:rsid w:val="00E77430"/>
    <w:rsid w:val="00F2789E"/>
    <w:rsid w:val="00F52245"/>
    <w:rsid w:val="00F96318"/>
    <w:rsid w:val="00FA3E39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2DE"/>
  <w15:chartTrackingRefBased/>
  <w15:docId w15:val="{0387EAF6-F560-47A4-A827-0CE08208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6A"/>
  </w:style>
  <w:style w:type="paragraph" w:styleId="Stopka">
    <w:name w:val="footer"/>
    <w:basedOn w:val="Normalny"/>
    <w:link w:val="StopkaZnak"/>
    <w:uiPriority w:val="99"/>
    <w:unhideWhenUsed/>
    <w:rsid w:val="002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6A"/>
  </w:style>
  <w:style w:type="paragraph" w:styleId="Akapitzlist">
    <w:name w:val="List Paragraph"/>
    <w:basedOn w:val="Normalny"/>
    <w:link w:val="AkapitzlistZnak"/>
    <w:qFormat/>
    <w:rsid w:val="00C36A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D03"/>
    <w:rPr>
      <w:vertAlign w:val="superscript"/>
    </w:rPr>
  </w:style>
  <w:style w:type="numbering" w:customStyle="1" w:styleId="Zaimportowanystyl2">
    <w:name w:val="Zaimportowany styl 2"/>
    <w:rsid w:val="00501253"/>
    <w:pPr>
      <w:numPr>
        <w:numId w:val="4"/>
      </w:numPr>
    </w:pPr>
  </w:style>
  <w:style w:type="character" w:customStyle="1" w:styleId="AkapitzlistZnak">
    <w:name w:val="Akapit z listą Znak"/>
    <w:link w:val="Akapitzlist"/>
    <w:locked/>
    <w:rsid w:val="00501253"/>
  </w:style>
  <w:style w:type="table" w:styleId="Tabela-Siatka">
    <w:name w:val="Table Grid"/>
    <w:basedOn w:val="Standardowy"/>
    <w:uiPriority w:val="39"/>
    <w:rsid w:val="00B0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1B43-5F0C-4C2A-86D3-78A8F475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Nawrot, Katarzyna</dc:creator>
  <cp:keywords/>
  <dc:description/>
  <cp:lastModifiedBy>Dorota Frączek</cp:lastModifiedBy>
  <cp:revision>3</cp:revision>
  <cp:lastPrinted>2023-03-27T11:04:00Z</cp:lastPrinted>
  <dcterms:created xsi:type="dcterms:W3CDTF">2023-10-12T11:58:00Z</dcterms:created>
  <dcterms:modified xsi:type="dcterms:W3CDTF">2023-10-12T11:58:00Z</dcterms:modified>
</cp:coreProperties>
</file>